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5D" w:rsidRDefault="0090055D" w:rsidP="0090055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0055D" w:rsidRDefault="0090055D" w:rsidP="0090055D">
      <w:pPr>
        <w:pStyle w:val="6"/>
        <w:jc w:val="center"/>
        <w:rPr>
          <w:b/>
          <w:i w:val="0"/>
          <w:color w:val="auto"/>
        </w:rPr>
      </w:pPr>
      <w:r>
        <w:rPr>
          <w:b/>
          <w:i w:val="0"/>
          <w:color w:val="auto"/>
        </w:rPr>
        <w:t>ВИКОНАВЧИЙ  КОМІТЕТ</w:t>
      </w:r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BD1456" w:rsidRPr="00BD1456" w:rsidRDefault="00BD1456" w:rsidP="00BD1456">
      <w:pPr>
        <w:pStyle w:val="a5"/>
        <w:shd w:val="clear" w:color="auto" w:fill="FFFFFF"/>
        <w:spacing w:before="0" w:beforeAutospacing="0" w:after="120" w:afterAutospacing="0"/>
        <w:rPr>
          <w:b/>
          <w:sz w:val="28"/>
          <w:szCs w:val="28"/>
          <w:lang w:val="uk-UA"/>
        </w:rPr>
      </w:pPr>
      <w:r w:rsidRPr="00BD1456">
        <w:rPr>
          <w:b/>
          <w:sz w:val="28"/>
          <w:szCs w:val="28"/>
          <w:lang w:val="uk-UA"/>
        </w:rPr>
        <w:t>Про затвердження інформаційних і технологічних</w:t>
      </w:r>
    </w:p>
    <w:p w:rsidR="00BD1456" w:rsidRPr="00BD1456" w:rsidRDefault="00BD1456" w:rsidP="00BD1456">
      <w:pPr>
        <w:pStyle w:val="a5"/>
        <w:shd w:val="clear" w:color="auto" w:fill="FFFFFF"/>
        <w:spacing w:before="0" w:beforeAutospacing="0" w:after="120" w:afterAutospacing="0"/>
        <w:rPr>
          <w:b/>
          <w:sz w:val="28"/>
          <w:szCs w:val="28"/>
          <w:lang w:val="uk-UA"/>
        </w:rPr>
      </w:pPr>
      <w:r w:rsidRPr="00BD1456">
        <w:rPr>
          <w:b/>
          <w:sz w:val="28"/>
          <w:szCs w:val="28"/>
          <w:lang w:val="uk-UA"/>
        </w:rPr>
        <w:t xml:space="preserve"> карток адміністративних послуг,</w:t>
      </w:r>
    </w:p>
    <w:p w:rsidR="00BD1456" w:rsidRPr="00BD1456" w:rsidRDefault="00BD1456" w:rsidP="00BD1456">
      <w:pPr>
        <w:pStyle w:val="a5"/>
        <w:shd w:val="clear" w:color="auto" w:fill="FFFFFF"/>
        <w:spacing w:before="0" w:beforeAutospacing="0" w:after="120" w:afterAutospacing="0"/>
        <w:rPr>
          <w:b/>
          <w:sz w:val="28"/>
          <w:szCs w:val="28"/>
          <w:lang w:val="uk-UA"/>
        </w:rPr>
      </w:pPr>
      <w:r w:rsidRPr="00BD1456">
        <w:rPr>
          <w:b/>
          <w:sz w:val="28"/>
          <w:szCs w:val="28"/>
          <w:lang w:val="uk-UA"/>
        </w:rPr>
        <w:t xml:space="preserve"> що надаються через Центр надання</w:t>
      </w:r>
    </w:p>
    <w:p w:rsidR="00BD1456" w:rsidRPr="00BD1456" w:rsidRDefault="00BD1456" w:rsidP="00BD1456">
      <w:pPr>
        <w:pStyle w:val="a5"/>
        <w:shd w:val="clear" w:color="auto" w:fill="FFFFFF"/>
        <w:spacing w:before="0" w:beforeAutospacing="0" w:after="120" w:afterAutospacing="0"/>
        <w:rPr>
          <w:b/>
          <w:sz w:val="28"/>
          <w:szCs w:val="28"/>
          <w:lang w:val="uk-UA"/>
        </w:rPr>
      </w:pPr>
      <w:r w:rsidRPr="00BD1456">
        <w:rPr>
          <w:b/>
          <w:sz w:val="28"/>
          <w:szCs w:val="28"/>
          <w:lang w:val="uk-UA"/>
        </w:rPr>
        <w:t xml:space="preserve"> адміністративних послуг </w:t>
      </w:r>
    </w:p>
    <w:p w:rsidR="0090055D" w:rsidRDefault="0090055D" w:rsidP="00BD1456">
      <w:pPr>
        <w:pStyle w:val="a5"/>
        <w:shd w:val="clear" w:color="auto" w:fill="FFFFFF"/>
        <w:spacing w:before="0" w:beforeAutospacing="0" w:after="120" w:afterAutospacing="0"/>
        <w:rPr>
          <w:rStyle w:val="a7"/>
          <w:color w:val="303135"/>
          <w:sz w:val="28"/>
          <w:szCs w:val="28"/>
          <w:lang w:val="uk-UA"/>
        </w:rPr>
      </w:pPr>
      <w:proofErr w:type="spellStart"/>
      <w:r w:rsidRPr="00BD1456">
        <w:rPr>
          <w:rStyle w:val="a7"/>
          <w:color w:val="303135"/>
          <w:sz w:val="28"/>
          <w:szCs w:val="28"/>
          <w:lang w:val="uk-UA"/>
        </w:rPr>
        <w:t>Городоцької</w:t>
      </w:r>
      <w:proofErr w:type="spellEnd"/>
      <w:r w:rsidRPr="00BD1456">
        <w:rPr>
          <w:rStyle w:val="a7"/>
          <w:color w:val="303135"/>
          <w:sz w:val="28"/>
          <w:szCs w:val="28"/>
          <w:lang w:val="uk-UA"/>
        </w:rPr>
        <w:t xml:space="preserve"> міської ради</w:t>
      </w:r>
    </w:p>
    <w:p w:rsidR="00B070A7" w:rsidRPr="00BD1456" w:rsidRDefault="00B070A7" w:rsidP="00BD1456">
      <w:pPr>
        <w:pStyle w:val="a5"/>
        <w:shd w:val="clear" w:color="auto" w:fill="FFFFFF"/>
        <w:spacing w:before="0" w:beforeAutospacing="0" w:after="120" w:afterAutospacing="0"/>
        <w:rPr>
          <w:b/>
          <w:bCs/>
          <w:color w:val="303135"/>
          <w:sz w:val="28"/>
          <w:szCs w:val="28"/>
          <w:lang w:val="uk-UA"/>
        </w:rPr>
      </w:pPr>
    </w:p>
    <w:p w:rsidR="0090055D" w:rsidRPr="00BD1456" w:rsidRDefault="00BD1456" w:rsidP="0090055D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color w:val="303135"/>
          <w:sz w:val="28"/>
          <w:szCs w:val="28"/>
          <w:lang w:val="uk-UA"/>
        </w:rPr>
      </w:pPr>
      <w:r w:rsidRPr="00BD1456">
        <w:rPr>
          <w:rFonts w:eastAsia="Calibri"/>
          <w:sz w:val="28"/>
          <w:szCs w:val="28"/>
          <w:lang w:val="uk-UA" w:eastAsia="en-US"/>
        </w:rPr>
        <w:t>Керуючись ст. 27-38</w:t>
      </w:r>
      <w:r w:rsidRPr="00BD1456">
        <w:rPr>
          <w:rFonts w:eastAsia="Calibri"/>
          <w:sz w:val="28"/>
          <w:szCs w:val="28"/>
          <w:vertAlign w:val="superscript"/>
          <w:lang w:val="uk-UA" w:eastAsia="en-US"/>
        </w:rPr>
        <w:t>1</w:t>
      </w:r>
      <w:r w:rsidRPr="00BD1456">
        <w:rPr>
          <w:rFonts w:eastAsia="Calibri"/>
          <w:sz w:val="28"/>
          <w:szCs w:val="28"/>
          <w:lang w:val="uk-UA" w:eastAsia="en-US"/>
        </w:rPr>
        <w:t xml:space="preserve">, 52 Закону України «Про місцеве самоврядування в Україні», Законом України «Про адміністративні послуги», рішенням </w:t>
      </w:r>
      <w:proofErr w:type="spellStart"/>
      <w:r>
        <w:rPr>
          <w:rFonts w:eastAsia="Calibri"/>
          <w:sz w:val="28"/>
          <w:szCs w:val="28"/>
          <w:lang w:val="uk-UA" w:eastAsia="en-US"/>
        </w:rPr>
        <w:t>Городоцької</w:t>
      </w:r>
      <w:proofErr w:type="spellEnd"/>
      <w:r w:rsidRPr="00BD1456">
        <w:rPr>
          <w:rFonts w:eastAsia="Calibri"/>
          <w:sz w:val="28"/>
          <w:szCs w:val="28"/>
          <w:lang w:val="uk-UA" w:eastAsia="en-US"/>
        </w:rPr>
        <w:t xml:space="preserve"> міської ради №</w:t>
      </w:r>
      <w:r>
        <w:rPr>
          <w:rFonts w:eastAsia="Calibri"/>
          <w:sz w:val="28"/>
          <w:szCs w:val="28"/>
          <w:lang w:val="uk-UA" w:eastAsia="en-US"/>
        </w:rPr>
        <w:t>769</w:t>
      </w:r>
      <w:r w:rsidRPr="00BD1456">
        <w:rPr>
          <w:rFonts w:eastAsia="Calibri"/>
          <w:sz w:val="28"/>
          <w:szCs w:val="28"/>
          <w:lang w:val="uk-UA" w:eastAsia="en-US"/>
        </w:rPr>
        <w:t xml:space="preserve"> від 2</w:t>
      </w:r>
      <w:r>
        <w:rPr>
          <w:rFonts w:eastAsia="Calibri"/>
          <w:sz w:val="28"/>
          <w:szCs w:val="28"/>
          <w:lang w:val="uk-UA" w:eastAsia="en-US"/>
        </w:rPr>
        <w:t>5</w:t>
      </w:r>
      <w:r w:rsidRPr="00BD1456">
        <w:rPr>
          <w:rFonts w:eastAsia="Calibri"/>
          <w:sz w:val="28"/>
          <w:szCs w:val="28"/>
          <w:lang w:val="uk-UA" w:eastAsia="en-US"/>
        </w:rPr>
        <w:t>.0</w:t>
      </w:r>
      <w:r>
        <w:rPr>
          <w:rFonts w:eastAsia="Calibri"/>
          <w:sz w:val="28"/>
          <w:szCs w:val="28"/>
          <w:lang w:val="uk-UA" w:eastAsia="en-US"/>
        </w:rPr>
        <w:t>3</w:t>
      </w:r>
      <w:r w:rsidRPr="00BD1456">
        <w:rPr>
          <w:rFonts w:eastAsia="Calibri"/>
          <w:sz w:val="28"/>
          <w:szCs w:val="28"/>
          <w:lang w:val="uk-UA" w:eastAsia="en-US"/>
        </w:rPr>
        <w:t>.202</w:t>
      </w:r>
      <w:r>
        <w:rPr>
          <w:rFonts w:eastAsia="Calibri"/>
          <w:sz w:val="28"/>
          <w:szCs w:val="28"/>
          <w:lang w:val="uk-UA" w:eastAsia="en-US"/>
        </w:rPr>
        <w:t xml:space="preserve">1 «Про затвердження Регламенту Центру надання адміністративних послуг </w:t>
      </w:r>
      <w:proofErr w:type="spellStart"/>
      <w:r>
        <w:rPr>
          <w:rFonts w:eastAsia="Calibri"/>
          <w:sz w:val="28"/>
          <w:szCs w:val="28"/>
          <w:lang w:val="uk-UA" w:eastAsia="en-US"/>
        </w:rPr>
        <w:t>Городоцької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міської ради», </w:t>
      </w:r>
      <w:r w:rsidRPr="00BD1456">
        <w:rPr>
          <w:rFonts w:eastAsia="Calibri"/>
          <w:sz w:val="28"/>
          <w:szCs w:val="28"/>
          <w:lang w:val="uk-UA" w:eastAsia="en-US"/>
        </w:rPr>
        <w:t xml:space="preserve">рішенням </w:t>
      </w:r>
      <w:proofErr w:type="spellStart"/>
      <w:r>
        <w:rPr>
          <w:rFonts w:eastAsia="Calibri"/>
          <w:sz w:val="28"/>
          <w:szCs w:val="28"/>
          <w:lang w:val="uk-UA" w:eastAsia="en-US"/>
        </w:rPr>
        <w:t>Городоцької</w:t>
      </w:r>
      <w:proofErr w:type="spellEnd"/>
      <w:r w:rsidRPr="00BD1456">
        <w:rPr>
          <w:rFonts w:eastAsia="Calibri"/>
          <w:sz w:val="28"/>
          <w:szCs w:val="28"/>
          <w:lang w:val="uk-UA" w:eastAsia="en-US"/>
        </w:rPr>
        <w:t xml:space="preserve"> міської ради №</w:t>
      </w:r>
      <w:r>
        <w:rPr>
          <w:rFonts w:eastAsia="Calibri"/>
          <w:sz w:val="28"/>
          <w:szCs w:val="28"/>
          <w:lang w:val="uk-UA" w:eastAsia="en-US"/>
        </w:rPr>
        <w:t>1069</w:t>
      </w:r>
      <w:r w:rsidRPr="00BD1456">
        <w:rPr>
          <w:rFonts w:eastAsia="Calibri"/>
          <w:sz w:val="28"/>
          <w:szCs w:val="28"/>
          <w:lang w:val="uk-UA" w:eastAsia="en-US"/>
        </w:rPr>
        <w:t xml:space="preserve"> від 2</w:t>
      </w:r>
      <w:r>
        <w:rPr>
          <w:rFonts w:eastAsia="Calibri"/>
          <w:sz w:val="28"/>
          <w:szCs w:val="28"/>
          <w:lang w:val="uk-UA" w:eastAsia="en-US"/>
        </w:rPr>
        <w:t>2</w:t>
      </w:r>
      <w:r w:rsidRPr="00BD1456">
        <w:rPr>
          <w:rFonts w:eastAsia="Calibri"/>
          <w:sz w:val="28"/>
          <w:szCs w:val="28"/>
          <w:lang w:val="uk-UA" w:eastAsia="en-US"/>
        </w:rPr>
        <w:t>.0</w:t>
      </w:r>
      <w:r>
        <w:rPr>
          <w:rFonts w:eastAsia="Calibri"/>
          <w:sz w:val="28"/>
          <w:szCs w:val="28"/>
          <w:lang w:val="uk-UA" w:eastAsia="en-US"/>
        </w:rPr>
        <w:t>4</w:t>
      </w:r>
      <w:r w:rsidRPr="00BD1456">
        <w:rPr>
          <w:rFonts w:eastAsia="Calibri"/>
          <w:sz w:val="28"/>
          <w:szCs w:val="28"/>
          <w:lang w:val="uk-UA" w:eastAsia="en-US"/>
        </w:rPr>
        <w:t>.202</w:t>
      </w:r>
      <w:r>
        <w:rPr>
          <w:rFonts w:eastAsia="Calibri"/>
          <w:sz w:val="28"/>
          <w:szCs w:val="28"/>
          <w:lang w:val="uk-UA" w:eastAsia="en-US"/>
        </w:rPr>
        <w:t>1</w:t>
      </w:r>
      <w:r w:rsidRPr="00BD1456">
        <w:rPr>
          <w:rFonts w:eastAsia="Calibri"/>
          <w:sz w:val="28"/>
          <w:szCs w:val="28"/>
          <w:lang w:val="uk-UA" w:eastAsia="en-US"/>
        </w:rPr>
        <w:t xml:space="preserve"> «</w:t>
      </w:r>
      <w:r w:rsidRPr="00BD1456"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  <w:t>п</w:t>
      </w:r>
      <w:r w:rsidRPr="00BD1456">
        <w:rPr>
          <w:sz w:val="28"/>
          <w:szCs w:val="28"/>
          <w:lang w:val="uk-UA"/>
        </w:rPr>
        <w:t xml:space="preserve">ереліку адміністративних послуг, </w:t>
      </w:r>
      <w:r>
        <w:rPr>
          <w:sz w:val="28"/>
          <w:szCs w:val="28"/>
          <w:lang w:val="uk-UA"/>
        </w:rPr>
        <w:t>які</w:t>
      </w:r>
      <w:r w:rsidRPr="00BD1456">
        <w:rPr>
          <w:sz w:val="28"/>
          <w:szCs w:val="28"/>
          <w:lang w:val="uk-UA"/>
        </w:rPr>
        <w:t xml:space="preserve"> надаються через Центр надання адміністративних послуг </w:t>
      </w:r>
      <w:proofErr w:type="spellStart"/>
      <w:r>
        <w:rPr>
          <w:sz w:val="28"/>
          <w:szCs w:val="28"/>
          <w:lang w:val="uk-UA"/>
        </w:rPr>
        <w:t>Городоцької</w:t>
      </w:r>
      <w:proofErr w:type="spellEnd"/>
      <w:r w:rsidRPr="00BD1456">
        <w:rPr>
          <w:sz w:val="28"/>
          <w:szCs w:val="28"/>
          <w:lang w:val="uk-UA"/>
        </w:rPr>
        <w:t xml:space="preserve"> міської ради», виконавчий комітет міської ради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center"/>
        <w:rPr>
          <w:color w:val="303135"/>
          <w:sz w:val="28"/>
          <w:szCs w:val="28"/>
        </w:rPr>
      </w:pPr>
      <w:r w:rsidRPr="0090055D">
        <w:rPr>
          <w:rStyle w:val="a7"/>
          <w:color w:val="303135"/>
          <w:sz w:val="28"/>
          <w:szCs w:val="28"/>
        </w:rPr>
        <w:t xml:space="preserve">В И </w:t>
      </w:r>
      <w:proofErr w:type="gramStart"/>
      <w:r w:rsidRPr="0090055D">
        <w:rPr>
          <w:rStyle w:val="a7"/>
          <w:color w:val="303135"/>
          <w:sz w:val="28"/>
          <w:szCs w:val="28"/>
        </w:rPr>
        <w:t>Р</w:t>
      </w:r>
      <w:proofErr w:type="gramEnd"/>
      <w:r w:rsidRPr="0090055D">
        <w:rPr>
          <w:rStyle w:val="a7"/>
          <w:color w:val="303135"/>
          <w:sz w:val="28"/>
          <w:szCs w:val="28"/>
        </w:rPr>
        <w:t xml:space="preserve"> І Ш И В:</w:t>
      </w:r>
    </w:p>
    <w:p w:rsidR="00BD1456" w:rsidRPr="00BD1456" w:rsidRDefault="0090055D" w:rsidP="00BD1456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1456">
        <w:rPr>
          <w:rFonts w:ascii="Times New Roman" w:hAnsi="Times New Roman" w:cs="Times New Roman"/>
          <w:color w:val="303135"/>
          <w:sz w:val="28"/>
          <w:szCs w:val="28"/>
        </w:rPr>
        <w:t>1.</w:t>
      </w:r>
      <w:r w:rsidR="00686CA5" w:rsidRPr="00BD1456">
        <w:rPr>
          <w:rFonts w:ascii="Times New Roman" w:hAnsi="Times New Roman" w:cs="Times New Roman"/>
          <w:color w:val="303135"/>
          <w:sz w:val="28"/>
          <w:szCs w:val="28"/>
        </w:rPr>
        <w:t xml:space="preserve"> </w:t>
      </w:r>
      <w:r w:rsidR="00BD1456" w:rsidRPr="00BD14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Затвердити інформаційні та технологічні картки адміністративних послуг, що надаються через Центр надання адміністративних послуг </w:t>
      </w:r>
      <w:proofErr w:type="spellStart"/>
      <w:r w:rsidR="00BD1456">
        <w:rPr>
          <w:rFonts w:ascii="Times New Roman" w:eastAsia="Calibri" w:hAnsi="Times New Roman" w:cs="Times New Roman"/>
          <w:sz w:val="28"/>
          <w:szCs w:val="28"/>
          <w:lang w:eastAsia="en-US"/>
        </w:rPr>
        <w:t>Городоцької</w:t>
      </w:r>
      <w:proofErr w:type="spellEnd"/>
      <w:r w:rsidR="00BD1456" w:rsidRPr="00BD14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міської ради, </w:t>
      </w:r>
      <w:r w:rsidR="00BD1456" w:rsidRPr="00BD1456">
        <w:rPr>
          <w:rFonts w:ascii="Times New Roman" w:hAnsi="Times New Roman" w:cs="Times New Roman"/>
          <w:sz w:val="28"/>
          <w:szCs w:val="28"/>
        </w:rPr>
        <w:t xml:space="preserve">суб’єктами надання яких є </w:t>
      </w:r>
      <w:proofErr w:type="spellStart"/>
      <w:r w:rsidR="00BD1456">
        <w:rPr>
          <w:rFonts w:ascii="Times New Roman" w:hAnsi="Times New Roman" w:cs="Times New Roman"/>
          <w:sz w:val="28"/>
          <w:szCs w:val="28"/>
        </w:rPr>
        <w:t>Городоцька</w:t>
      </w:r>
      <w:proofErr w:type="spellEnd"/>
      <w:r w:rsidR="00BD1456" w:rsidRPr="00BD1456">
        <w:rPr>
          <w:rFonts w:ascii="Times New Roman" w:hAnsi="Times New Roman" w:cs="Times New Roman"/>
          <w:sz w:val="28"/>
          <w:szCs w:val="28"/>
        </w:rPr>
        <w:t xml:space="preserve"> міська рада,  її виконавчі органи та посадові особи, за групами послуг відповідно до затвердженого переліку послуг</w:t>
      </w:r>
      <w:r w:rsidR="00BD1456" w:rsidRPr="00BD14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: </w:t>
      </w:r>
    </w:p>
    <w:p w:rsidR="00BD1456" w:rsidRPr="00B070A7" w:rsidRDefault="00BD1456" w:rsidP="00BD145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14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w:r w:rsidRPr="00B070A7">
        <w:rPr>
          <w:rFonts w:ascii="Times New Roman" w:hAnsi="Times New Roman" w:cs="Times New Roman"/>
          <w:sz w:val="28"/>
          <w:szCs w:val="28"/>
        </w:rPr>
        <w:t xml:space="preserve">Державна реєстрація актів цивільного стану </w:t>
      </w: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>(додаток 1).</w:t>
      </w:r>
    </w:p>
    <w:p w:rsidR="00BD1456" w:rsidRPr="00B070A7" w:rsidRDefault="00BD1456" w:rsidP="00BD14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>2)</w:t>
      </w:r>
      <w:r w:rsidRPr="00B070A7">
        <w:rPr>
          <w:rFonts w:ascii="Times New Roman" w:hAnsi="Times New Roman" w:cs="Times New Roman"/>
          <w:bCs/>
          <w:sz w:val="28"/>
          <w:szCs w:val="28"/>
        </w:rPr>
        <w:t xml:space="preserve"> Реєстрація/зняття з реєстрації мешканців  </w:t>
      </w: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>(додаток 2).</w:t>
      </w:r>
    </w:p>
    <w:p w:rsidR="00BD1456" w:rsidRPr="00B070A7" w:rsidRDefault="00BD1456" w:rsidP="00BD145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</w:t>
      </w:r>
      <w:r w:rsidRPr="00B070A7">
        <w:rPr>
          <w:rFonts w:ascii="Times New Roman" w:hAnsi="Times New Roman" w:cs="Times New Roman"/>
          <w:bCs/>
          <w:sz w:val="28"/>
          <w:szCs w:val="28"/>
        </w:rPr>
        <w:t>Державна реєстрація речових прав на нерухоме майно</w:t>
      </w: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(додаток3).</w:t>
      </w:r>
    </w:p>
    <w:p w:rsidR="00BD1456" w:rsidRPr="00B070A7" w:rsidRDefault="00BD1456" w:rsidP="00BD1456">
      <w:pPr>
        <w:rPr>
          <w:rFonts w:ascii="Times New Roman" w:hAnsi="Times New Roman" w:cs="Times New Roman"/>
          <w:bCs/>
          <w:sz w:val="28"/>
          <w:szCs w:val="28"/>
        </w:rPr>
      </w:pP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</w:t>
      </w:r>
      <w:r w:rsidRPr="00B070A7">
        <w:rPr>
          <w:rFonts w:ascii="Times New Roman" w:hAnsi="Times New Roman" w:cs="Times New Roman"/>
          <w:bCs/>
          <w:sz w:val="28"/>
          <w:szCs w:val="28"/>
        </w:rPr>
        <w:t xml:space="preserve">Державна реєстрація юридичних осіб, фізичних осіб-підприємців (додаток </w:t>
      </w:r>
      <w:r w:rsidR="00B070A7">
        <w:rPr>
          <w:rFonts w:ascii="Times New Roman" w:hAnsi="Times New Roman" w:cs="Times New Roman"/>
          <w:bCs/>
          <w:sz w:val="28"/>
          <w:szCs w:val="28"/>
        </w:rPr>
        <w:t>4</w:t>
      </w:r>
      <w:r w:rsidRPr="00B070A7">
        <w:rPr>
          <w:rFonts w:ascii="Times New Roman" w:hAnsi="Times New Roman" w:cs="Times New Roman"/>
          <w:bCs/>
          <w:sz w:val="28"/>
          <w:szCs w:val="28"/>
        </w:rPr>
        <w:t xml:space="preserve">). </w:t>
      </w:r>
    </w:p>
    <w:p w:rsidR="00BD1456" w:rsidRPr="00B070A7" w:rsidRDefault="00BD1456" w:rsidP="00BD1456">
      <w:pPr>
        <w:rPr>
          <w:rFonts w:ascii="Times New Roman" w:hAnsi="Times New Roman" w:cs="Times New Roman"/>
          <w:sz w:val="28"/>
          <w:szCs w:val="28"/>
        </w:rPr>
      </w:pPr>
      <w:r w:rsidRPr="00B070A7">
        <w:rPr>
          <w:rFonts w:ascii="Times New Roman" w:hAnsi="Times New Roman" w:cs="Times New Roman"/>
          <w:bCs/>
          <w:sz w:val="28"/>
          <w:szCs w:val="28"/>
        </w:rPr>
        <w:t>5)Земельні  питання (місцевого значення) (додаток 5)</w:t>
      </w:r>
      <w:r w:rsidRPr="00B070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1456" w:rsidRPr="00B070A7" w:rsidRDefault="00BD1456" w:rsidP="00BD1456">
      <w:pPr>
        <w:rPr>
          <w:rFonts w:ascii="Times New Roman" w:hAnsi="Times New Roman" w:cs="Times New Roman"/>
          <w:sz w:val="28"/>
          <w:szCs w:val="28"/>
        </w:rPr>
      </w:pPr>
      <w:r w:rsidRPr="00B070A7">
        <w:rPr>
          <w:rFonts w:ascii="Times New Roman" w:hAnsi="Times New Roman" w:cs="Times New Roman"/>
          <w:sz w:val="28"/>
          <w:szCs w:val="28"/>
        </w:rPr>
        <w:t xml:space="preserve">6) Питання місцевого значення (благоустрій, житло, тощо) </w:t>
      </w:r>
      <w:r w:rsidRPr="00B070A7">
        <w:rPr>
          <w:rFonts w:ascii="Times New Roman" w:hAnsi="Times New Roman" w:cs="Times New Roman"/>
          <w:bCs/>
          <w:sz w:val="28"/>
          <w:szCs w:val="28"/>
        </w:rPr>
        <w:t>(додаток 6)</w:t>
      </w:r>
      <w:r w:rsidRPr="00B070A7">
        <w:rPr>
          <w:rFonts w:ascii="Times New Roman" w:hAnsi="Times New Roman" w:cs="Times New Roman"/>
          <w:sz w:val="28"/>
          <w:szCs w:val="28"/>
        </w:rPr>
        <w:t>.</w:t>
      </w:r>
    </w:p>
    <w:p w:rsidR="00BD1456" w:rsidRPr="00B070A7" w:rsidRDefault="00BD1456" w:rsidP="00BD1456">
      <w:pPr>
        <w:rPr>
          <w:rFonts w:ascii="Times New Roman" w:hAnsi="Times New Roman" w:cs="Times New Roman"/>
          <w:sz w:val="28"/>
          <w:szCs w:val="28"/>
        </w:rPr>
      </w:pPr>
      <w:r w:rsidRPr="00B070A7">
        <w:rPr>
          <w:rFonts w:ascii="Times New Roman" w:hAnsi="Times New Roman" w:cs="Times New Roman"/>
          <w:sz w:val="28"/>
          <w:szCs w:val="28"/>
        </w:rPr>
        <w:lastRenderedPageBreak/>
        <w:t xml:space="preserve">7) </w:t>
      </w:r>
      <w:r w:rsidRPr="00B070A7">
        <w:rPr>
          <w:rFonts w:ascii="Times New Roman" w:hAnsi="Times New Roman" w:cs="Times New Roman"/>
          <w:bCs/>
          <w:sz w:val="28"/>
          <w:szCs w:val="28"/>
        </w:rPr>
        <w:t>Адміністративні послуги соціального характеру(додаток 7)</w:t>
      </w:r>
      <w:r w:rsidRPr="00B070A7">
        <w:rPr>
          <w:rFonts w:ascii="Times New Roman" w:hAnsi="Times New Roman" w:cs="Times New Roman"/>
          <w:sz w:val="28"/>
          <w:szCs w:val="28"/>
        </w:rPr>
        <w:t>.</w:t>
      </w:r>
    </w:p>
    <w:p w:rsidR="00BD1456" w:rsidRPr="00B070A7" w:rsidRDefault="00BD1456" w:rsidP="00BD1456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B070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>Забезпечити оприлюднення затверджених</w:t>
      </w:r>
      <w:r w:rsidR="00B070A7"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>інформаційних</w:t>
      </w:r>
      <w:r w:rsidR="00B070A7"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технологічних</w:t>
      </w:r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карток адміністративних послуг, що надаються через Центр надання адміністративних послуг </w:t>
      </w:r>
      <w:proofErr w:type="spellStart"/>
      <w:r w:rsidR="00B070A7"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>Городоцької</w:t>
      </w:r>
      <w:proofErr w:type="spellEnd"/>
      <w:r w:rsidRPr="00B070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міської ради, на офіційному сайті міської  ради.</w:t>
      </w:r>
    </w:p>
    <w:p w:rsidR="0090055D" w:rsidRPr="00B070A7" w:rsidRDefault="00686CA5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  <w:lang w:val="uk-UA"/>
        </w:rPr>
      </w:pPr>
      <w:r w:rsidRPr="00B070A7">
        <w:rPr>
          <w:color w:val="303135"/>
          <w:sz w:val="28"/>
          <w:szCs w:val="28"/>
          <w:lang w:val="uk-UA"/>
        </w:rPr>
        <w:t xml:space="preserve"> </w:t>
      </w:r>
      <w:r w:rsidR="00B070A7">
        <w:rPr>
          <w:color w:val="303135"/>
          <w:sz w:val="28"/>
          <w:szCs w:val="28"/>
          <w:lang w:val="uk-UA"/>
        </w:rPr>
        <w:tab/>
        <w:t xml:space="preserve">3. </w:t>
      </w:r>
      <w:r w:rsidR="0090055D" w:rsidRPr="00B070A7">
        <w:rPr>
          <w:color w:val="303135"/>
          <w:sz w:val="28"/>
          <w:szCs w:val="28"/>
        </w:rPr>
        <w:t xml:space="preserve">Контроль за </w:t>
      </w:r>
      <w:proofErr w:type="spellStart"/>
      <w:r w:rsidR="0090055D" w:rsidRPr="00B070A7">
        <w:rPr>
          <w:color w:val="303135"/>
          <w:sz w:val="28"/>
          <w:szCs w:val="28"/>
        </w:rPr>
        <w:t>виконанням</w:t>
      </w:r>
      <w:proofErr w:type="spellEnd"/>
      <w:r w:rsidR="0090055D" w:rsidRPr="00B070A7">
        <w:rPr>
          <w:color w:val="303135"/>
          <w:sz w:val="28"/>
          <w:szCs w:val="28"/>
        </w:rPr>
        <w:t xml:space="preserve"> </w:t>
      </w:r>
      <w:proofErr w:type="spellStart"/>
      <w:r w:rsidR="0090055D" w:rsidRPr="00B070A7">
        <w:rPr>
          <w:color w:val="303135"/>
          <w:sz w:val="28"/>
          <w:szCs w:val="28"/>
        </w:rPr>
        <w:t>цього</w:t>
      </w:r>
      <w:proofErr w:type="spellEnd"/>
      <w:r w:rsidR="0090055D" w:rsidRPr="00B070A7">
        <w:rPr>
          <w:color w:val="303135"/>
          <w:sz w:val="28"/>
          <w:szCs w:val="28"/>
        </w:rPr>
        <w:t xml:space="preserve"> </w:t>
      </w:r>
      <w:proofErr w:type="spellStart"/>
      <w:proofErr w:type="gramStart"/>
      <w:r w:rsidR="0090055D" w:rsidRPr="00B070A7">
        <w:rPr>
          <w:color w:val="303135"/>
          <w:sz w:val="28"/>
          <w:szCs w:val="28"/>
        </w:rPr>
        <w:t>р</w:t>
      </w:r>
      <w:proofErr w:type="gramEnd"/>
      <w:r w:rsidR="0090055D" w:rsidRPr="00B070A7">
        <w:rPr>
          <w:color w:val="303135"/>
          <w:sz w:val="28"/>
          <w:szCs w:val="28"/>
        </w:rPr>
        <w:t>ішення</w:t>
      </w:r>
      <w:proofErr w:type="spellEnd"/>
      <w:r w:rsidR="0090055D" w:rsidRPr="00B070A7">
        <w:rPr>
          <w:color w:val="303135"/>
          <w:sz w:val="28"/>
          <w:szCs w:val="28"/>
        </w:rPr>
        <w:t xml:space="preserve"> </w:t>
      </w:r>
      <w:proofErr w:type="spellStart"/>
      <w:r w:rsidR="0090055D" w:rsidRPr="00B070A7">
        <w:rPr>
          <w:color w:val="303135"/>
          <w:sz w:val="28"/>
          <w:szCs w:val="28"/>
        </w:rPr>
        <w:t>покласти</w:t>
      </w:r>
      <w:proofErr w:type="spellEnd"/>
      <w:r w:rsidR="0090055D" w:rsidRPr="00B070A7">
        <w:rPr>
          <w:color w:val="303135"/>
          <w:sz w:val="28"/>
          <w:szCs w:val="28"/>
        </w:rPr>
        <w:t xml:space="preserve"> на </w:t>
      </w:r>
      <w:proofErr w:type="spellStart"/>
      <w:r w:rsidR="0090055D" w:rsidRPr="00B070A7">
        <w:rPr>
          <w:color w:val="303135"/>
          <w:sz w:val="28"/>
          <w:szCs w:val="28"/>
        </w:rPr>
        <w:t>керуюч</w:t>
      </w:r>
      <w:r w:rsidRPr="00B070A7">
        <w:rPr>
          <w:color w:val="303135"/>
          <w:sz w:val="28"/>
          <w:szCs w:val="28"/>
          <w:lang w:val="uk-UA"/>
        </w:rPr>
        <w:t>ого</w:t>
      </w:r>
      <w:proofErr w:type="spellEnd"/>
      <w:r w:rsidR="0090055D" w:rsidRPr="00B070A7">
        <w:rPr>
          <w:color w:val="303135"/>
          <w:sz w:val="28"/>
          <w:szCs w:val="28"/>
        </w:rPr>
        <w:t xml:space="preserve"> справами </w:t>
      </w:r>
      <w:proofErr w:type="spellStart"/>
      <w:r w:rsidR="0090055D" w:rsidRPr="00B070A7">
        <w:rPr>
          <w:color w:val="303135"/>
          <w:sz w:val="28"/>
          <w:szCs w:val="28"/>
        </w:rPr>
        <w:t>виконкому</w:t>
      </w:r>
      <w:proofErr w:type="spellEnd"/>
      <w:r w:rsidR="0090055D" w:rsidRPr="00B070A7">
        <w:rPr>
          <w:color w:val="303135"/>
          <w:sz w:val="28"/>
          <w:szCs w:val="28"/>
        </w:rPr>
        <w:t xml:space="preserve"> </w:t>
      </w:r>
      <w:proofErr w:type="spellStart"/>
      <w:r w:rsidR="0090055D" w:rsidRPr="00B070A7">
        <w:rPr>
          <w:color w:val="303135"/>
          <w:sz w:val="28"/>
          <w:szCs w:val="28"/>
        </w:rPr>
        <w:t>міської</w:t>
      </w:r>
      <w:proofErr w:type="spellEnd"/>
      <w:r w:rsidR="0090055D" w:rsidRPr="00B070A7">
        <w:rPr>
          <w:color w:val="303135"/>
          <w:sz w:val="28"/>
          <w:szCs w:val="28"/>
        </w:rPr>
        <w:t xml:space="preserve"> ради </w:t>
      </w:r>
      <w:r w:rsidRPr="00B070A7">
        <w:rPr>
          <w:color w:val="303135"/>
          <w:sz w:val="28"/>
          <w:szCs w:val="28"/>
          <w:lang w:val="uk-UA"/>
        </w:rPr>
        <w:t xml:space="preserve"> Б.</w:t>
      </w:r>
      <w:proofErr w:type="spellStart"/>
      <w:r w:rsidRPr="00B070A7">
        <w:rPr>
          <w:color w:val="303135"/>
          <w:sz w:val="28"/>
          <w:szCs w:val="28"/>
          <w:lang w:val="uk-UA"/>
        </w:rPr>
        <w:t>Степаняка</w:t>
      </w:r>
      <w:proofErr w:type="spellEnd"/>
      <w:r w:rsidR="0090055D" w:rsidRPr="00B070A7">
        <w:rPr>
          <w:color w:val="303135"/>
          <w:sz w:val="28"/>
          <w:szCs w:val="28"/>
        </w:rPr>
        <w:t>.</w:t>
      </w:r>
    </w:p>
    <w:p w:rsidR="00B070A7" w:rsidRDefault="00B070A7" w:rsidP="00686CA5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b/>
          <w:color w:val="303135"/>
          <w:sz w:val="32"/>
          <w:szCs w:val="32"/>
          <w:lang w:val="uk-UA"/>
        </w:rPr>
      </w:pPr>
    </w:p>
    <w:p w:rsidR="0090055D" w:rsidRPr="00686CA5" w:rsidRDefault="0090055D" w:rsidP="00686CA5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b/>
          <w:color w:val="303135"/>
          <w:sz w:val="32"/>
          <w:szCs w:val="32"/>
          <w:lang w:val="uk-UA"/>
        </w:rPr>
      </w:pPr>
      <w:proofErr w:type="spellStart"/>
      <w:r w:rsidRPr="00686CA5">
        <w:rPr>
          <w:b/>
          <w:color w:val="303135"/>
          <w:sz w:val="32"/>
          <w:szCs w:val="32"/>
        </w:rPr>
        <w:t>Міський</w:t>
      </w:r>
      <w:proofErr w:type="spellEnd"/>
      <w:r w:rsidRPr="00686CA5">
        <w:rPr>
          <w:b/>
          <w:color w:val="303135"/>
          <w:sz w:val="32"/>
          <w:szCs w:val="32"/>
        </w:rPr>
        <w:t xml:space="preserve"> голова                                     </w:t>
      </w:r>
      <w:proofErr w:type="spellStart"/>
      <w:r w:rsidRPr="00686CA5">
        <w:rPr>
          <w:b/>
          <w:color w:val="303135"/>
          <w:sz w:val="32"/>
          <w:szCs w:val="32"/>
        </w:rPr>
        <w:t>Володимир</w:t>
      </w:r>
      <w:proofErr w:type="spellEnd"/>
      <w:r w:rsidRPr="00686CA5">
        <w:rPr>
          <w:b/>
          <w:color w:val="303135"/>
          <w:sz w:val="32"/>
          <w:szCs w:val="32"/>
        </w:rPr>
        <w:t xml:space="preserve"> </w:t>
      </w:r>
      <w:r w:rsidR="00686CA5" w:rsidRPr="00686CA5">
        <w:rPr>
          <w:b/>
          <w:color w:val="303135"/>
          <w:sz w:val="32"/>
          <w:szCs w:val="32"/>
          <w:lang w:val="uk-UA"/>
        </w:rPr>
        <w:t>Ременяк</w:t>
      </w:r>
    </w:p>
    <w:p w:rsidR="00263E24" w:rsidRDefault="00263E24" w:rsidP="0090055D"/>
    <w:p w:rsidR="00686CA5" w:rsidRDefault="00686CA5" w:rsidP="0090055D"/>
    <w:p w:rsidR="00686CA5" w:rsidRDefault="00686CA5" w:rsidP="0090055D"/>
    <w:p w:rsidR="00686CA5" w:rsidRDefault="00686CA5" w:rsidP="00686CA5"/>
    <w:p w:rsidR="00686CA5" w:rsidRPr="00D77F8B" w:rsidRDefault="00686CA5" w:rsidP="00BD145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86CA5" w:rsidRPr="00D77F8B" w:rsidRDefault="00686CA5" w:rsidP="0090055D">
      <w:pPr>
        <w:rPr>
          <w:rFonts w:ascii="Times New Roman" w:hAnsi="Times New Roman" w:cs="Times New Roman"/>
        </w:rPr>
      </w:pPr>
    </w:p>
    <w:sectPr w:rsidR="00686CA5" w:rsidRPr="00D77F8B" w:rsidSect="00263E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7537A"/>
    <w:multiLevelType w:val="hybridMultilevel"/>
    <w:tmpl w:val="7D9AE3DA"/>
    <w:lvl w:ilvl="0" w:tplc="AA26F9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0055D"/>
    <w:rsid w:val="00063E58"/>
    <w:rsid w:val="00263E24"/>
    <w:rsid w:val="002E111C"/>
    <w:rsid w:val="00346240"/>
    <w:rsid w:val="004A0353"/>
    <w:rsid w:val="00565845"/>
    <w:rsid w:val="00686CA5"/>
    <w:rsid w:val="0090055D"/>
    <w:rsid w:val="00916A74"/>
    <w:rsid w:val="00956E70"/>
    <w:rsid w:val="00B070A7"/>
    <w:rsid w:val="00B54E1B"/>
    <w:rsid w:val="00B952EB"/>
    <w:rsid w:val="00BB0AB6"/>
    <w:rsid w:val="00BD1456"/>
    <w:rsid w:val="00CB259D"/>
    <w:rsid w:val="00D77F8B"/>
    <w:rsid w:val="00EF5417"/>
    <w:rsid w:val="00FC4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E24"/>
  </w:style>
  <w:style w:type="paragraph" w:styleId="6">
    <w:name w:val="heading 6"/>
    <w:basedOn w:val="a"/>
    <w:next w:val="a"/>
    <w:link w:val="60"/>
    <w:semiHidden/>
    <w:unhideWhenUsed/>
    <w:qFormat/>
    <w:rsid w:val="0090055D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0055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55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90055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00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lock Text"/>
    <w:basedOn w:val="a"/>
    <w:semiHidden/>
    <w:unhideWhenUsed/>
    <w:rsid w:val="0090055D"/>
    <w:pPr>
      <w:spacing w:after="0" w:line="240" w:lineRule="auto"/>
      <w:ind w:left="-540" w:right="-1594" w:hanging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0055D"/>
    <w:rPr>
      <w:b/>
      <w:bCs/>
    </w:rPr>
  </w:style>
  <w:style w:type="character" w:styleId="a8">
    <w:name w:val="Hyperlink"/>
    <w:basedOn w:val="a0"/>
    <w:uiPriority w:val="99"/>
    <w:semiHidden/>
    <w:unhideWhenUsed/>
    <w:rsid w:val="0090055D"/>
    <w:rPr>
      <w:color w:val="0000FF"/>
      <w:u w:val="single"/>
    </w:rPr>
  </w:style>
  <w:style w:type="paragraph" w:styleId="a9">
    <w:name w:val="caption"/>
    <w:basedOn w:val="a"/>
    <w:next w:val="a"/>
    <w:uiPriority w:val="35"/>
    <w:semiHidden/>
    <w:unhideWhenUsed/>
    <w:qFormat/>
    <w:rsid w:val="00686CA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1245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 3</dc:creator>
  <cp:keywords/>
  <dc:description/>
  <cp:lastModifiedBy>CNAP 3</cp:lastModifiedBy>
  <cp:revision>6</cp:revision>
  <dcterms:created xsi:type="dcterms:W3CDTF">2021-03-03T07:01:00Z</dcterms:created>
  <dcterms:modified xsi:type="dcterms:W3CDTF">2021-05-18T07:41:00Z</dcterms:modified>
</cp:coreProperties>
</file>